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14" w:rsidRDefault="00D77414" w:rsidP="00D77414">
      <w:r>
        <w:t>Oefening bij Links en Rechts in de politiek</w:t>
      </w:r>
    </w:p>
    <w:p w:rsidR="00D77414" w:rsidRDefault="00D77414" w:rsidP="00D77414">
      <w:r>
        <w:t>Gebruik de uitgangspunten van Politiek Links en Politiek Rechts om aan te geven of een standpunt Links of Rechts is.</w:t>
      </w:r>
    </w:p>
    <w:p w:rsidR="00D77414" w:rsidRDefault="00D77414" w:rsidP="00D77414"/>
    <w:p w:rsidR="00D77414" w:rsidRPr="00484812" w:rsidRDefault="00D77414" w:rsidP="00D77414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1. Er moet statiegeld worden ingevoerd op blikjes!</w:t>
      </w:r>
    </w:p>
    <w:p w:rsidR="00D77414" w:rsidRPr="00484812" w:rsidRDefault="00D77414" w:rsidP="00D77414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Eerste tien jaar in Nederland geen uitkering voor immigranten!</w:t>
      </w:r>
    </w:p>
    <w:p w:rsidR="00D77414" w:rsidRPr="004E0604" w:rsidRDefault="00D77414" w:rsidP="00D77414">
      <w:pPr>
        <w:rPr>
          <w:rFonts w:ascii="Arial" w:hAnsi="Arial" w:cs="Arial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E0604">
        <w:rPr>
          <w:rFonts w:ascii="Arial" w:hAnsi="Arial" w:cs="Arial"/>
          <w:sz w:val="24"/>
          <w:szCs w:val="24"/>
        </w:rPr>
        <w:t>De basisbeurs voor studenten moet worden heringevoerd!</w:t>
      </w:r>
    </w:p>
    <w:p w:rsidR="00D77414" w:rsidRPr="004E0604" w:rsidRDefault="00D77414" w:rsidP="00D774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E0604">
        <w:rPr>
          <w:rFonts w:ascii="Arial" w:hAnsi="Arial" w:cs="Arial"/>
          <w:sz w:val="24"/>
          <w:szCs w:val="24"/>
        </w:rPr>
        <w:t xml:space="preserve">Na veertig jaar zwaar werk te hebben verricht krijg je een </w:t>
      </w:r>
      <w:proofErr w:type="spellStart"/>
      <w:r w:rsidRPr="004E0604">
        <w:rPr>
          <w:rFonts w:ascii="Arial" w:hAnsi="Arial" w:cs="Arial"/>
          <w:sz w:val="24"/>
          <w:szCs w:val="24"/>
        </w:rPr>
        <w:t>aow</w:t>
      </w:r>
      <w:proofErr w:type="spellEnd"/>
      <w:r w:rsidRPr="004E0604">
        <w:rPr>
          <w:rFonts w:ascii="Arial" w:hAnsi="Arial" w:cs="Arial"/>
          <w:sz w:val="24"/>
          <w:szCs w:val="24"/>
        </w:rPr>
        <w:t>- uitkering!</w:t>
      </w:r>
    </w:p>
    <w:p w:rsidR="00D77414" w:rsidRDefault="00D77414" w:rsidP="00D774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E0604">
        <w:rPr>
          <w:rFonts w:ascii="Arial" w:hAnsi="Arial" w:cs="Arial"/>
          <w:sz w:val="24"/>
          <w:szCs w:val="24"/>
        </w:rPr>
        <w:t>Eigen risico zorg geheel afschaffen!</w:t>
      </w:r>
    </w:p>
    <w:p w:rsidR="00D77414" w:rsidRPr="00484812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6. In zes jaar tijd zijn sociale huurwoningen bijna dertig procent duurder geworden,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waardoor meer dan een half miljoen mensen moeite heeft om de huur te betalen.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Huurders krijgen daarom een huurverlaging. Toekomstige huurverhogingen van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sociale huurwoningen beperken we tot de inflatie. Ook in de particuliere sector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 xml:space="preserve">leggen we de huren aan banden. Op de huurtoeslag gaan we niet bezuinigen, zo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484812">
        <w:rPr>
          <w:rFonts w:ascii="Arial" w:hAnsi="Arial" w:cs="Arial"/>
          <w:color w:val="000000" w:themeColor="text1"/>
          <w:sz w:val="24"/>
          <w:szCs w:val="24"/>
        </w:rPr>
        <w:t>voorkomen we dat nog meer mensen de huur niet meer kunnen betalen.</w:t>
      </w:r>
    </w:p>
    <w:p w:rsidR="00D77414" w:rsidRPr="00786676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7. De zee brengt ons voedsel en rijkdom. Dat willen we graag zo houden. Door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overbevissing wordt er veel geld misgelopen en blijft er niet genoeg vis met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reproductiecapaciteit over voor volgende generaties. Daarmee ontzeggen we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toekomstige generaties toegang tot natuurlijke bronnen en schieten we onszelf in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de voet. Uitgangspunt van </w:t>
      </w:r>
      <w:r>
        <w:rPr>
          <w:rFonts w:ascii="Arial" w:hAnsi="Arial" w:cs="Arial"/>
          <w:color w:val="000000" w:themeColor="text1"/>
          <w:sz w:val="24"/>
          <w:szCs w:val="24"/>
        </w:rPr>
        <w:t>ons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 is om niet meer te vissen dan de maximale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 xml:space="preserve">duurzame opbrengst. Visbestanden moeten zichzelf kunnen reproduceren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786676">
        <w:rPr>
          <w:rFonts w:ascii="Arial" w:hAnsi="Arial" w:cs="Arial"/>
          <w:color w:val="000000" w:themeColor="text1"/>
          <w:sz w:val="24"/>
          <w:szCs w:val="24"/>
        </w:rPr>
        <w:t>alvorens ze worden opgevist. Dit moet zo snel mogelijk bereikt worden.</w:t>
      </w:r>
    </w:p>
    <w:p w:rsidR="00D77414" w:rsidRPr="00867F2F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8. De winstbelasting voor grote bedrijven daalt al jaren. Burgers zijn in vergelijking tot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bedrijven juist meer belasting gaan betalen.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Wij willen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de winstbelasting voor het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 xml:space="preserve">midden- en kleinbedrijf niet aanpassen, maar wel van grote bedrijven een extra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867F2F">
        <w:rPr>
          <w:rFonts w:ascii="Arial" w:hAnsi="Arial" w:cs="Arial"/>
          <w:color w:val="000000" w:themeColor="text1"/>
          <w:sz w:val="24"/>
          <w:szCs w:val="24"/>
        </w:rPr>
        <w:t>bijdrage vragen.</w:t>
      </w:r>
    </w:p>
    <w:p w:rsidR="00D77414" w:rsidRPr="00F233BF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 w:rsidRPr="00484812">
        <w:rPr>
          <w:rFonts w:ascii="Arial" w:hAnsi="Arial" w:cs="Arial"/>
          <w:sz w:val="24"/>
          <w:szCs w:val="24"/>
        </w:rPr>
        <w:t>9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. De gesubsidieerde rechtsbijstand is een andere voorziening voor mensen die door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geldgebrek anders hun recht niet zouden kunnen halen. Advocaten krijgen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hiervoor maar een beperkt aantal uren vergoed, waardoor de kwaliteit van hun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>werk onder dru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k komt te staan. Waar nodig willen wij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 xml:space="preserve">dus meer geld uittrekken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</w:t>
      </w:r>
      <w:r w:rsidRPr="00F233BF">
        <w:rPr>
          <w:rFonts w:ascii="Arial" w:hAnsi="Arial" w:cs="Arial"/>
          <w:color w:val="000000" w:themeColor="text1"/>
          <w:sz w:val="24"/>
          <w:szCs w:val="24"/>
        </w:rPr>
        <w:t>voor de gesubsidieerde rechtsbijstand. 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10. Dat het ook voor mensen met een middeninkomen mogelijk wordt om een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betaalbare woning te vinden. Daarom moet de inkomensgrens voor sociale huur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 xml:space="preserve">omhoog, zodat het ook voor leraren, agenten en verpleegkundigen weer een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  </w:t>
      </w:r>
      <w:r w:rsidRPr="00895F9C">
        <w:rPr>
          <w:rFonts w:ascii="Arial" w:hAnsi="Arial" w:cs="Arial"/>
          <w:color w:val="000000" w:themeColor="text1"/>
          <w:sz w:val="24"/>
          <w:szCs w:val="24"/>
        </w:rPr>
        <w:t>mogelijk wordt om in de stad te wonen waar ze werken.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Uitgangspunten politiek links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pStyle w:val="Lijstalinea"/>
        <w:numPr>
          <w:ilvl w:val="0"/>
          <w:numId w:val="1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Overheid moet  sterk/ actief optreden op het gebied van economie, uitkeringen, onderwijs, gezondheidszorg en milieu;</w:t>
      </w:r>
    </w:p>
    <w:p w:rsidR="00D77414" w:rsidRDefault="00D77414" w:rsidP="00D77414">
      <w:pPr>
        <w:pStyle w:val="Lijstalinea"/>
        <w:numPr>
          <w:ilvl w:val="0"/>
          <w:numId w:val="1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Overheid moet  ‘zwakkeren in de samenleving ’beschermen;</w:t>
      </w:r>
    </w:p>
    <w:p w:rsidR="00D77414" w:rsidRDefault="00D77414" w:rsidP="00D77414">
      <w:pPr>
        <w:pStyle w:val="Lijstalinea"/>
        <w:numPr>
          <w:ilvl w:val="0"/>
          <w:numId w:val="1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(meer) Gelijkheid/ Gelijkwaardigheid</w:t>
      </w:r>
    </w:p>
    <w:p w:rsidR="00D77414" w:rsidRDefault="00D77414" w:rsidP="00D77414">
      <w:pPr>
        <w:pStyle w:val="Lijstalinea"/>
        <w:numPr>
          <w:ilvl w:val="0"/>
          <w:numId w:val="1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Spreiding van kennis macht en inkomen</w:t>
      </w:r>
    </w:p>
    <w:p w:rsidR="00D77414" w:rsidRDefault="00D77414" w:rsidP="00D77414">
      <w:pPr>
        <w:pStyle w:val="Lijstalinea"/>
        <w:numPr>
          <w:ilvl w:val="0"/>
          <w:numId w:val="1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Ecologie voor economie</w:t>
      </w:r>
    </w:p>
    <w:p w:rsidR="00D77414" w:rsidRP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Voorbeelden van linkse partijen: SP, GL, PvdA,  </w:t>
      </w:r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PvdD, Denk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Uitgangspunten politieke midden</w:t>
      </w:r>
    </w:p>
    <w:p w:rsidR="00D77414" w:rsidRDefault="00D77414" w:rsidP="00D77414">
      <w:pPr>
        <w:pStyle w:val="Lijstalinea"/>
        <w:numPr>
          <w:ilvl w:val="0"/>
          <w:numId w:val="2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Hoort bij de christendemocratische partijen, die voor 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    de overheid een ‘aanvullende’ rol zien;</w:t>
      </w:r>
    </w:p>
    <w:p w:rsidR="00D77414" w:rsidRDefault="00D77414" w:rsidP="00D77414">
      <w:pPr>
        <w:pStyle w:val="Lijstalinea"/>
        <w:numPr>
          <w:ilvl w:val="0"/>
          <w:numId w:val="3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Burgers zijn in eerste instantie verantwoordelijk voor zichzelf en voor elkaar;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   ↓</w:t>
      </w:r>
    </w:p>
    <w:p w:rsidR="00D77414" w:rsidRDefault="00D77414" w:rsidP="00D77414">
      <w:pPr>
        <w:pStyle w:val="Lijstalinea"/>
        <w:numPr>
          <w:ilvl w:val="0"/>
          <w:numId w:val="4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Lukt dat niet, dan heeft de overheid de taak om bij te springen;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Conclusie: 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Het politieke midden benadrukt dus de gezamenlijke  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verantwoordelijkheid van burgers en overheid.</w:t>
      </w:r>
    </w:p>
    <w:p w:rsid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</w:pPr>
    </w:p>
    <w:p w:rsidR="00D77414" w:rsidRP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Voorbeeld van een partij in het politieke midden: CDA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Uitgangspunten politiek rechts</w:t>
      </w:r>
    </w:p>
    <w:p w:rsidR="00D77414" w:rsidRDefault="00D77414" w:rsidP="00D77414">
      <w:pPr>
        <w:pStyle w:val="Lijstalinea"/>
        <w:numPr>
          <w:ilvl w:val="0"/>
          <w:numId w:val="5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Pleit voor een passieve (re)/ terughoudende overheid op sociaal -economisch terrein</w:t>
      </w:r>
    </w:p>
    <w:p w:rsidR="00D77414" w:rsidRDefault="00D77414" w:rsidP="00D77414">
      <w:pPr>
        <w:pStyle w:val="Lijstalinea"/>
        <w:numPr>
          <w:ilvl w:val="0"/>
          <w:numId w:val="5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Eigen verantwoordelijkheid van het individu</w:t>
      </w:r>
    </w:p>
    <w:p w:rsidR="00D77414" w:rsidRDefault="00D77414" w:rsidP="00D77414">
      <w:pPr>
        <w:pStyle w:val="Lijstalinea"/>
        <w:numPr>
          <w:ilvl w:val="0"/>
          <w:numId w:val="5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Ongelijkheid tussen mensen is onvermijdelijk en soms zelfs nuttig</w:t>
      </w:r>
    </w:p>
    <w:p w:rsidR="00D77414" w:rsidRDefault="00D77414" w:rsidP="00D77414">
      <w:pPr>
        <w:pStyle w:val="Lijstalinea"/>
        <w:numPr>
          <w:ilvl w:val="0"/>
          <w:numId w:val="5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Overheid is ACTIEF  beschermer van individuele rechten en orde en rust. </w:t>
      </w:r>
    </w:p>
    <w:p w:rsidR="00D77414" w:rsidRDefault="00D77414" w:rsidP="00D77414">
      <w:pPr>
        <w:pStyle w:val="Lijstalinea"/>
        <w:numPr>
          <w:ilvl w:val="0"/>
          <w:numId w:val="5"/>
        </w:numPr>
        <w:spacing w:line="216" w:lineRule="auto"/>
        <w:rPr>
          <w:sz w:val="4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Economie voor ecologie </w:t>
      </w:r>
    </w:p>
    <w:p w:rsidR="00D77414" w:rsidRPr="00D77414" w:rsidRDefault="00D77414" w:rsidP="00D77414">
      <w:pPr>
        <w:pStyle w:val="Normaalweb"/>
        <w:spacing w:before="200" w:beforeAutospacing="0" w:after="0" w:afterAutospacing="0" w:line="216" w:lineRule="auto"/>
        <w:ind w:left="360" w:hanging="360"/>
        <w:rPr>
          <w:sz w:val="28"/>
          <w:szCs w:val="28"/>
        </w:rPr>
      </w:pPr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Voor</w:t>
      </w:r>
      <w:bookmarkStart w:id="0" w:name="_GoBack"/>
      <w:bookmarkEnd w:id="0"/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beelden van Rechtse partijen: VVD, PVV</w:t>
      </w:r>
      <w:r w:rsidRPr="00D7741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FVD</w:t>
      </w: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7414" w:rsidRDefault="00D77414" w:rsidP="00D7741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146CB" w:rsidRDefault="00D77414"/>
    <w:sectPr w:rsidR="00A1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26"/>
    <w:multiLevelType w:val="hybridMultilevel"/>
    <w:tmpl w:val="EA069A6A"/>
    <w:lvl w:ilvl="0" w:tplc="5A2A6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27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C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A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4F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2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6A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CD542B"/>
    <w:multiLevelType w:val="hybridMultilevel"/>
    <w:tmpl w:val="6A582874"/>
    <w:lvl w:ilvl="0" w:tplc="30AE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41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4F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E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A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6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8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AF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9D5FE3"/>
    <w:multiLevelType w:val="hybridMultilevel"/>
    <w:tmpl w:val="A9DE3DD0"/>
    <w:lvl w:ilvl="0" w:tplc="E6BC7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20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A9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D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60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E9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8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85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A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5A748B"/>
    <w:multiLevelType w:val="hybridMultilevel"/>
    <w:tmpl w:val="B4FCD066"/>
    <w:lvl w:ilvl="0" w:tplc="65DA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05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8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6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2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64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24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C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0E31214"/>
    <w:multiLevelType w:val="hybridMultilevel"/>
    <w:tmpl w:val="575A9A62"/>
    <w:lvl w:ilvl="0" w:tplc="1076C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87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EB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0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6D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0E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64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43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A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4"/>
    <w:rsid w:val="00126BC0"/>
    <w:rsid w:val="00CE4D40"/>
    <w:rsid w:val="00D7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0718"/>
  <w15:chartTrackingRefBased/>
  <w15:docId w15:val="{6ED1E36E-4C42-4610-AA8B-6E0D95AB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74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7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DWPM (Daniel)</cp:lastModifiedBy>
  <cp:revision>1</cp:revision>
  <dcterms:created xsi:type="dcterms:W3CDTF">2019-12-03T09:07:00Z</dcterms:created>
  <dcterms:modified xsi:type="dcterms:W3CDTF">2019-12-03T09:10:00Z</dcterms:modified>
</cp:coreProperties>
</file>